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50" w:rsidRDefault="001443EB">
      <w:pPr>
        <w:jc w:val="center"/>
        <w:rPr>
          <w:rFonts w:ascii="標楷體" w:eastAsia="標楷體" w:hAnsi="標楷體"/>
          <w:b/>
          <w:sz w:val="32"/>
          <w:szCs w:val="20"/>
        </w:rPr>
      </w:pPr>
      <w:r>
        <w:rPr>
          <w:rFonts w:ascii="標楷體" w:eastAsia="標楷體" w:hAnsi="標楷體"/>
          <w:b/>
          <w:sz w:val="32"/>
          <w:szCs w:val="20"/>
        </w:rPr>
        <w:t>推廣教育非學分班開課計畫書</w:t>
      </w:r>
    </w:p>
    <w:p w:rsidR="00115550" w:rsidRPr="00583BFD" w:rsidRDefault="00583BFD" w:rsidP="00583BFD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</w:t>
      </w:r>
      <w:r w:rsidR="00DF5760">
        <w:rPr>
          <w:rFonts w:eastAsia="標楷體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.</w:t>
      </w:r>
      <w:r w:rsidR="00DF5760">
        <w:rPr>
          <w:rFonts w:eastAsia="標楷體"/>
          <w:sz w:val="20"/>
          <w:szCs w:val="20"/>
        </w:rPr>
        <w:t>03</w:t>
      </w:r>
      <w:r>
        <w:rPr>
          <w:rFonts w:eastAsia="標楷體" w:hint="eastAsia"/>
          <w:sz w:val="20"/>
          <w:szCs w:val="20"/>
        </w:rPr>
        <w:t>版</w:t>
      </w:r>
    </w:p>
    <w:p w:rsidR="00115550" w:rsidRDefault="001443EB">
      <w:pPr>
        <w:snapToGrid w:val="0"/>
        <w:jc w:val="center"/>
      </w:pPr>
      <w:r>
        <w:rPr>
          <w:rFonts w:eastAsia="標楷體"/>
          <w:sz w:val="28"/>
          <w:szCs w:val="28"/>
        </w:rPr>
        <w:t>國立暨南國際大學國際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  <w:u w:val="single"/>
        </w:rPr>
        <w:t>開課單位名稱</w:t>
      </w:r>
      <w:r>
        <w:rPr>
          <w:rFonts w:eastAsia="標楷體"/>
          <w:color w:val="808080"/>
          <w:spacing w:val="-20"/>
          <w:sz w:val="28"/>
          <w:u w:val="single"/>
        </w:rPr>
        <w:t>)</w:t>
      </w:r>
      <w:r>
        <w:rPr>
          <w:rFonts w:eastAsia="標楷體"/>
          <w:spacing w:val="-20"/>
          <w:sz w:val="28"/>
          <w:u w:val="single"/>
        </w:rPr>
        <w:t xml:space="preserve"> 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z w:val="28"/>
          <w:u w:val="single"/>
        </w:rPr>
        <w:t xml:space="preserve">   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</w:rPr>
        <w:t>學</w:t>
      </w:r>
      <w:r>
        <w:rPr>
          <w:rFonts w:eastAsia="標楷體"/>
          <w:color w:val="808080"/>
          <w:spacing w:val="-20"/>
          <w:sz w:val="28"/>
        </w:rPr>
        <w:t>)</w:t>
      </w:r>
      <w:r>
        <w:rPr>
          <w:rFonts w:eastAsia="標楷體"/>
          <w:spacing w:val="-20"/>
          <w:sz w:val="28"/>
        </w:rPr>
        <w:t>年度第</w:t>
      </w:r>
      <w:r>
        <w:rPr>
          <w:rFonts w:eastAsia="標楷體"/>
          <w:color w:val="808080"/>
          <w:spacing w:val="-20"/>
          <w:sz w:val="28"/>
          <w:u w:val="single"/>
        </w:rPr>
        <w:t xml:space="preserve">    </w:t>
      </w:r>
      <w:r w:rsidR="0052125F" w:rsidRPr="0052125F">
        <w:rPr>
          <w:rFonts w:eastAsia="標楷體" w:hint="eastAsia"/>
          <w:spacing w:val="-20"/>
          <w:sz w:val="28"/>
        </w:rPr>
        <w:t>學</w:t>
      </w:r>
      <w:r>
        <w:rPr>
          <w:rFonts w:eastAsia="標楷體"/>
          <w:spacing w:val="-20"/>
          <w:sz w:val="28"/>
        </w:rPr>
        <w:t>期</w:t>
      </w:r>
      <w:r>
        <w:rPr>
          <w:rFonts w:eastAsia="標楷體"/>
          <w:color w:val="808080"/>
          <w:spacing w:val="-20"/>
          <w:sz w:val="28"/>
          <w:u w:val="single"/>
        </w:rPr>
        <w:t>（班別名稱）</w:t>
      </w:r>
      <w:r>
        <w:rPr>
          <w:rFonts w:eastAsia="標楷體"/>
          <w:spacing w:val="-20"/>
          <w:sz w:val="28"/>
        </w:rPr>
        <w:t>推廣教育班開班計畫書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hd w:val="clear" w:color="auto" w:fill="FFFFFF"/>
        </w:rPr>
        <w:t>（非學分班樣本，僅供參考）</w:t>
      </w:r>
    </w:p>
    <w:p w:rsidR="00115550" w:rsidRDefault="00115550">
      <w:pPr>
        <w:jc w:val="right"/>
        <w:rPr>
          <w:rFonts w:eastAsia="標楷體"/>
          <w:sz w:val="20"/>
        </w:rPr>
      </w:pPr>
    </w:p>
    <w:p w:rsidR="00115550" w:rsidRDefault="001443EB">
      <w:pPr>
        <w:snapToGrid w:val="0"/>
        <w:spacing w:after="72"/>
        <w:ind w:left="1632" w:hanging="1632"/>
        <w:jc w:val="both"/>
      </w:pPr>
      <w:r>
        <w:rPr>
          <w:rFonts w:eastAsia="標楷體"/>
        </w:rPr>
        <w:t>一、招生班別：國立暨南國際大學國際</w:t>
      </w:r>
      <w:r>
        <w:rPr>
          <w:rFonts w:eastAsia="標楷體"/>
          <w:color w:val="808080"/>
          <w:u w:val="single"/>
        </w:rPr>
        <w:t>(</w:t>
      </w:r>
      <w:r>
        <w:rPr>
          <w:rFonts w:eastAsia="標楷體"/>
          <w:color w:val="808080"/>
          <w:u w:val="single"/>
        </w:rPr>
        <w:t>開課單位名稱</w:t>
      </w:r>
      <w:r>
        <w:rPr>
          <w:rFonts w:eastAsia="標楷體"/>
          <w:color w:val="808080"/>
          <w:u w:val="single"/>
        </w:rPr>
        <w:t>)</w:t>
      </w:r>
      <w:r>
        <w:rPr>
          <w:rFonts w:eastAsia="標楷體"/>
          <w:color w:val="808080"/>
        </w:rPr>
        <w:t xml:space="preserve"> </w:t>
      </w:r>
      <w:r>
        <w:rPr>
          <w:rFonts w:eastAsia="標楷體"/>
          <w:spacing w:val="-20"/>
          <w:sz w:val="28"/>
          <w:u w:val="single"/>
        </w:rPr>
        <w:t xml:space="preserve"> </w:t>
      </w:r>
      <w:r>
        <w:rPr>
          <w:rFonts w:eastAsia="標楷體"/>
          <w:spacing w:val="-20"/>
          <w:u w:val="single"/>
        </w:rPr>
        <w:t xml:space="preserve">   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</w:rPr>
        <w:t>學</w:t>
      </w:r>
      <w:r>
        <w:rPr>
          <w:rFonts w:eastAsia="標楷體"/>
          <w:color w:val="808080"/>
          <w:spacing w:val="-20"/>
        </w:rPr>
        <w:t>)</w:t>
      </w:r>
      <w:r>
        <w:rPr>
          <w:rFonts w:eastAsia="標楷體"/>
          <w:spacing w:val="-20"/>
        </w:rPr>
        <w:t>年度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</w:t>
      </w:r>
      <w:r w:rsidR="0052125F" w:rsidRPr="0052125F">
        <w:rPr>
          <w:rFonts w:eastAsia="標楷體" w:hint="eastAsia"/>
        </w:rPr>
        <w:t>學</w:t>
      </w:r>
      <w:r>
        <w:rPr>
          <w:rFonts w:eastAsia="標楷體"/>
        </w:rPr>
        <w:t>期</w:t>
      </w:r>
      <w:r>
        <w:rPr>
          <w:rFonts w:eastAsia="標楷體"/>
          <w:color w:val="FFFFFF"/>
          <w:spacing w:val="-20"/>
          <w:sz w:val="28"/>
          <w:u w:val="single"/>
        </w:rPr>
        <w:t>*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  <w:u w:val="single"/>
        </w:rPr>
        <w:t>班別名稱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推廣教育班。</w:t>
      </w:r>
    </w:p>
    <w:p w:rsidR="00BE65B6" w:rsidRDefault="001443EB" w:rsidP="00BE65B6">
      <w:pPr>
        <w:snapToGrid w:val="0"/>
        <w:spacing w:after="72"/>
        <w:jc w:val="both"/>
        <w:rPr>
          <w:rFonts w:eastAsia="標楷體"/>
        </w:rPr>
      </w:pPr>
      <w:r>
        <w:rPr>
          <w:rFonts w:eastAsia="標楷體"/>
        </w:rPr>
        <w:t>二、開班目的：</w:t>
      </w:r>
      <w:r w:rsidR="00601645">
        <w:rPr>
          <w:rFonts w:eastAsia="標楷體"/>
        </w:rPr>
        <w:t xml:space="preserve"> </w:t>
      </w:r>
    </w:p>
    <w:p w:rsidR="00115550" w:rsidRPr="00601645" w:rsidRDefault="00E667F6" w:rsidP="00BE65B6">
      <w:pPr>
        <w:snapToGrid w:val="0"/>
        <w:spacing w:after="72"/>
        <w:jc w:val="both"/>
      </w:pPr>
      <w:r w:rsidRPr="00601645">
        <w:rPr>
          <w:rFonts w:eastAsia="標楷體" w:hint="eastAsia"/>
          <w:szCs w:val="20"/>
        </w:rPr>
        <w:t>(</w:t>
      </w:r>
      <w:proofErr w:type="gramStart"/>
      <w:r w:rsidRPr="00601645">
        <w:rPr>
          <w:rFonts w:ascii="標楷體" w:eastAsia="標楷體" w:hint="eastAsia"/>
          <w:szCs w:val="20"/>
        </w:rPr>
        <w:t>本段請依照</w:t>
      </w:r>
      <w:proofErr w:type="gramEnd"/>
      <w:r w:rsidRPr="00601645">
        <w:rPr>
          <w:rFonts w:ascii="標楷體" w:eastAsia="標楷體" w:hint="eastAsia"/>
          <w:szCs w:val="20"/>
        </w:rPr>
        <w:t>1.各課程</w:t>
      </w:r>
      <w:r w:rsidRPr="00601645">
        <w:rPr>
          <w:rFonts w:ascii="標楷體" w:eastAsia="標楷體" w:hint="eastAsia"/>
          <w:b/>
          <w:szCs w:val="20"/>
        </w:rPr>
        <w:t>校務系統內之「課程目標」作為本段主要之目標內容</w:t>
      </w:r>
      <w:r w:rsidRPr="00601645">
        <w:rPr>
          <w:rFonts w:ascii="標楷體" w:eastAsia="標楷體" w:hint="eastAsia"/>
          <w:szCs w:val="20"/>
        </w:rPr>
        <w:t>，再將2.</w:t>
      </w:r>
      <w:r w:rsidRPr="00601645">
        <w:rPr>
          <w:rFonts w:ascii="標楷體" w:eastAsia="標楷體" w:hint="eastAsia"/>
          <w:b/>
          <w:szCs w:val="20"/>
        </w:rPr>
        <w:t>各課程</w:t>
      </w:r>
      <w:r w:rsidRPr="00601645">
        <w:rPr>
          <w:rFonts w:ascii="標楷體" w:eastAsia="標楷體" w:hint="eastAsia"/>
          <w:szCs w:val="20"/>
        </w:rPr>
        <w:t>可讓學生達成之</w:t>
      </w:r>
      <w:r w:rsidRPr="00601645">
        <w:rPr>
          <w:rFonts w:ascii="標楷體" w:eastAsia="標楷體" w:hint="eastAsia"/>
          <w:b/>
          <w:szCs w:val="20"/>
        </w:rPr>
        <w:t>「核心能力」列出</w:t>
      </w:r>
      <w:r w:rsidRPr="00601645">
        <w:rPr>
          <w:rFonts w:ascii="標楷體" w:eastAsia="標楷體" w:hint="eastAsia"/>
          <w:szCs w:val="20"/>
        </w:rPr>
        <w:t>，加以融合敘述成為本段重點。</w:t>
      </w:r>
      <w:r w:rsidRPr="00601645">
        <w:rPr>
          <w:rFonts w:eastAsia="標楷體" w:hint="eastAsia"/>
          <w:szCs w:val="20"/>
        </w:rPr>
        <w:t>)</w:t>
      </w:r>
    </w:p>
    <w:p w:rsidR="00115550" w:rsidRPr="00601645" w:rsidRDefault="001443EB">
      <w:pPr>
        <w:snapToGrid w:val="0"/>
        <w:spacing w:after="72"/>
        <w:ind w:left="2268" w:hanging="2268"/>
        <w:jc w:val="both"/>
      </w:pPr>
      <w:r w:rsidRPr="00601645">
        <w:rPr>
          <w:rFonts w:eastAsia="標楷體"/>
        </w:rPr>
        <w:t>三、招生對象：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例</w:t>
      </w:r>
      <w:r w:rsidRPr="00601645">
        <w:rPr>
          <w:rFonts w:eastAsia="標楷體"/>
        </w:rPr>
        <w:t>)</w:t>
      </w:r>
      <w:r w:rsidRPr="00601645">
        <w:rPr>
          <w:rFonts w:eastAsia="標楷體"/>
        </w:rPr>
        <w:t>國中或高中、職在學學生及具高中、職或以上學歷之社會人士。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>四、招生人數：每科目招生人數以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名為上限，未達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名不開班。</w:t>
      </w:r>
    </w:p>
    <w:p w:rsidR="00115550" w:rsidRDefault="001443EB">
      <w:pPr>
        <w:snapToGrid w:val="0"/>
        <w:spacing w:after="72"/>
        <w:ind w:left="1596" w:hanging="1596"/>
        <w:jc w:val="both"/>
        <w:rPr>
          <w:rFonts w:eastAsia="標楷體"/>
        </w:rPr>
      </w:pPr>
      <w:r>
        <w:rPr>
          <w:rFonts w:eastAsia="標楷體"/>
        </w:rPr>
        <w:t>五、開設課程、上課時間及師資：</w:t>
      </w:r>
    </w:p>
    <w:tbl>
      <w:tblPr>
        <w:tblW w:w="9154" w:type="dxa"/>
        <w:tblInd w:w="2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960"/>
        <w:gridCol w:w="1536"/>
        <w:gridCol w:w="907"/>
        <w:gridCol w:w="1200"/>
        <w:gridCol w:w="861"/>
        <w:gridCol w:w="2053"/>
      </w:tblGrid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(</w:t>
            </w:r>
            <w:r>
              <w:rPr>
                <w:rFonts w:eastAsia="標楷體"/>
                <w:spacing w:val="-6"/>
              </w:rPr>
              <w:t>小時</w:t>
            </w:r>
            <w:r>
              <w:rPr>
                <w:rFonts w:eastAsia="標楷體"/>
                <w:spacing w:val="-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老師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兼任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教師簡歷</w:t>
            </w: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18:00~21:00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</w:tbl>
    <w:p w:rsidR="00115550" w:rsidRDefault="00115550">
      <w:pPr>
        <w:snapToGrid w:val="0"/>
        <w:spacing w:after="72"/>
        <w:jc w:val="both"/>
        <w:rPr>
          <w:rFonts w:eastAsia="標楷體"/>
        </w:rPr>
      </w:pPr>
    </w:p>
    <w:p w:rsidR="00115550" w:rsidRPr="00A30448" w:rsidRDefault="001443EB">
      <w:pPr>
        <w:snapToGrid w:val="0"/>
        <w:spacing w:after="72"/>
        <w:jc w:val="both"/>
      </w:pPr>
      <w:r w:rsidRPr="00A30448">
        <w:rPr>
          <w:rFonts w:eastAsia="標楷體"/>
        </w:rPr>
        <w:t>六、開班日期：</w:t>
      </w:r>
      <w:r w:rsidRPr="00A30448">
        <w:rPr>
          <w:rFonts w:eastAsia="標楷體"/>
        </w:rPr>
        <w:t>(</w:t>
      </w:r>
      <w:r w:rsidRPr="00A30448">
        <w:rPr>
          <w:rFonts w:eastAsia="標楷體"/>
        </w:rPr>
        <w:t>例</w:t>
      </w:r>
      <w:r w:rsidRPr="00A30448">
        <w:rPr>
          <w:rFonts w:eastAsia="標楷體"/>
        </w:rPr>
        <w:t>)96/2/1~96/7/3</w:t>
      </w:r>
      <w:r w:rsidRPr="00A30448">
        <w:rPr>
          <w:rFonts w:eastAsia="標楷體"/>
        </w:rPr>
        <w:t>。</w:t>
      </w:r>
    </w:p>
    <w:p w:rsidR="00D852E3" w:rsidRPr="00A30448" w:rsidRDefault="001443EB">
      <w:pPr>
        <w:snapToGrid w:val="0"/>
        <w:spacing w:after="72"/>
        <w:rPr>
          <w:rFonts w:eastAsia="標楷體"/>
        </w:rPr>
      </w:pPr>
      <w:r w:rsidRPr="00A30448">
        <w:rPr>
          <w:rFonts w:eastAsia="標楷體"/>
        </w:rPr>
        <w:t>七、</w:t>
      </w:r>
      <w:r w:rsidR="00D852E3" w:rsidRPr="00A30448">
        <w:rPr>
          <w:rFonts w:eastAsia="標楷體" w:hint="eastAsia"/>
        </w:rPr>
        <w:t>評量方式：</w:t>
      </w:r>
      <w:r w:rsidR="00D852E3" w:rsidRPr="00A30448">
        <w:rPr>
          <w:rFonts w:eastAsia="標楷體"/>
        </w:rPr>
        <w:t>(</w:t>
      </w:r>
      <w:r w:rsidR="00D852E3" w:rsidRPr="00A30448">
        <w:rPr>
          <w:rFonts w:eastAsia="標楷體"/>
        </w:rPr>
        <w:t>例</w:t>
      </w:r>
      <w:r w:rsidR="00D852E3" w:rsidRPr="00A30448">
        <w:rPr>
          <w:rFonts w:eastAsia="標楷體"/>
        </w:rPr>
        <w:t>)</w:t>
      </w:r>
      <w:r w:rsidR="00D852E3" w:rsidRPr="00A30448">
        <w:rPr>
          <w:rFonts w:eastAsia="標楷體" w:hint="eastAsia"/>
        </w:rPr>
        <w:t>考試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％，作業報告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％。</w:t>
      </w:r>
    </w:p>
    <w:p w:rsidR="00115550" w:rsidRDefault="00D852E3">
      <w:pPr>
        <w:snapToGrid w:val="0"/>
        <w:spacing w:after="72"/>
      </w:pPr>
      <w:r>
        <w:rPr>
          <w:rFonts w:eastAsia="標楷體"/>
        </w:rPr>
        <w:t>八、</w:t>
      </w:r>
      <w:r w:rsidR="001443EB">
        <w:rPr>
          <w:rFonts w:eastAsia="標楷體"/>
        </w:rPr>
        <w:t>授課時數：每門課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小時。</w:t>
      </w:r>
    </w:p>
    <w:p w:rsidR="00115550" w:rsidRDefault="00D852E3">
      <w:pPr>
        <w:snapToGrid w:val="0"/>
        <w:spacing w:after="72"/>
        <w:jc w:val="both"/>
      </w:pPr>
      <w:r>
        <w:rPr>
          <w:rFonts w:eastAsia="標楷體"/>
        </w:rPr>
        <w:t>九、</w:t>
      </w:r>
      <w:r w:rsidR="001443EB">
        <w:rPr>
          <w:rFonts w:eastAsia="標楷體"/>
        </w:rPr>
        <w:t>收費標準：學費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元</w:t>
      </w:r>
      <w:r w:rsidR="001443EB" w:rsidRPr="00124281">
        <w:rPr>
          <w:rFonts w:eastAsia="標楷體"/>
          <w:color w:val="FF0000"/>
        </w:rPr>
        <w:t>，報名費</w:t>
      </w:r>
      <w:r w:rsidR="001443EB" w:rsidRPr="00124281">
        <w:rPr>
          <w:rFonts w:eastAsia="標楷體"/>
          <w:color w:val="FF0000"/>
          <w:u w:val="single"/>
        </w:rPr>
        <w:t xml:space="preserve">    </w:t>
      </w:r>
      <w:r w:rsidR="001443EB" w:rsidRPr="00124281">
        <w:rPr>
          <w:rFonts w:eastAsia="標楷體"/>
          <w:color w:val="FF0000"/>
        </w:rPr>
        <w:t>元。</w:t>
      </w:r>
      <w:r w:rsidR="00F314FE">
        <w:rPr>
          <w:rFonts w:eastAsia="標楷體" w:hint="eastAsia"/>
          <w:color w:val="FF0000"/>
        </w:rPr>
        <w:t>(</w:t>
      </w:r>
      <w:r w:rsidR="00F314FE">
        <w:rPr>
          <w:rFonts w:eastAsia="標楷體" w:hint="eastAsia"/>
          <w:color w:val="FF0000"/>
        </w:rPr>
        <w:t>更新項目</w:t>
      </w:r>
      <w:r w:rsidR="00F314FE">
        <w:rPr>
          <w:rFonts w:eastAsia="標楷體" w:hint="eastAsia"/>
          <w:color w:val="FF0000"/>
        </w:rPr>
        <w:t>)</w:t>
      </w:r>
    </w:p>
    <w:p w:rsidR="00115550" w:rsidRPr="00A30448" w:rsidRDefault="00D852E3">
      <w:pPr>
        <w:snapToGrid w:val="0"/>
        <w:spacing w:after="72"/>
        <w:jc w:val="both"/>
      </w:pPr>
      <w:r>
        <w:rPr>
          <w:rFonts w:eastAsia="標楷體"/>
        </w:rPr>
        <w:t>十、</w:t>
      </w:r>
      <w:r w:rsidR="001443EB">
        <w:rPr>
          <w:rFonts w:eastAsia="標楷體"/>
        </w:rPr>
        <w:t>教學設備：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本校圖書及資訊設備。</w:t>
      </w:r>
    </w:p>
    <w:p w:rsidR="00115550" w:rsidRPr="00A30448" w:rsidRDefault="00D852E3">
      <w:pPr>
        <w:snapToGrid w:val="0"/>
        <w:spacing w:after="72"/>
        <w:ind w:left="1848" w:hanging="1848"/>
        <w:jc w:val="both"/>
        <w:rPr>
          <w:rFonts w:eastAsia="標楷體"/>
        </w:rPr>
      </w:pPr>
      <w:r w:rsidRPr="00A30448">
        <w:rPr>
          <w:rFonts w:eastAsia="標楷體"/>
        </w:rPr>
        <w:t>十一</w:t>
      </w:r>
      <w:r w:rsidR="001443EB" w:rsidRPr="00A30448">
        <w:rPr>
          <w:rFonts w:eastAsia="標楷體"/>
        </w:rPr>
        <w:t>經費編列：詳如附件一「經費預算表」。</w:t>
      </w:r>
    </w:p>
    <w:p w:rsidR="00115550" w:rsidRPr="00A30448" w:rsidRDefault="00D852E3">
      <w:pPr>
        <w:snapToGrid w:val="0"/>
        <w:spacing w:after="72"/>
        <w:jc w:val="both"/>
        <w:rPr>
          <w:rFonts w:eastAsia="標楷體"/>
        </w:rPr>
      </w:pPr>
      <w:r w:rsidRPr="00A30448">
        <w:rPr>
          <w:rFonts w:eastAsia="標楷體"/>
        </w:rPr>
        <w:t>十二</w:t>
      </w:r>
      <w:r w:rsidR="001443EB" w:rsidRPr="00A30448">
        <w:rPr>
          <w:rFonts w:eastAsia="標楷體"/>
        </w:rPr>
        <w:t>、上課地點：</w:t>
      </w:r>
      <w:r w:rsidR="001443EB" w:rsidRPr="00A30448">
        <w:rPr>
          <w:rFonts w:eastAsia="標楷體"/>
        </w:rPr>
        <w:t xml:space="preserve"> </w:t>
      </w:r>
    </w:p>
    <w:p w:rsidR="00115550" w:rsidRPr="00A30448" w:rsidRDefault="00D852E3">
      <w:pPr>
        <w:snapToGrid w:val="0"/>
        <w:spacing w:after="72"/>
        <w:jc w:val="both"/>
      </w:pPr>
      <w:r w:rsidRPr="00A30448">
        <w:rPr>
          <w:rFonts w:eastAsia="標楷體"/>
        </w:rPr>
        <w:t>十三、</w:t>
      </w:r>
      <w:r w:rsidR="001443EB" w:rsidRPr="00A30448">
        <w:rPr>
          <w:rFonts w:eastAsia="標楷體"/>
        </w:rPr>
        <w:t>報名方式：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即日起至</w:t>
      </w:r>
      <w:r w:rsidR="001443EB" w:rsidRPr="00A30448">
        <w:rPr>
          <w:rFonts w:eastAsia="標楷體"/>
        </w:rPr>
        <w:t>95/12/31</w:t>
      </w:r>
      <w:r w:rsidR="001443EB" w:rsidRPr="00A30448">
        <w:rPr>
          <w:rFonts w:eastAsia="標楷體"/>
        </w:rPr>
        <w:t>止。</w:t>
      </w:r>
    </w:p>
    <w:p w:rsidR="00115550" w:rsidRDefault="001443EB">
      <w:pPr>
        <w:snapToGrid w:val="0"/>
        <w:spacing w:after="72"/>
        <w:ind w:firstLine="684"/>
        <w:rPr>
          <w:rFonts w:eastAsia="標楷體"/>
          <w:spacing w:val="-6"/>
        </w:rPr>
      </w:pPr>
      <w:r>
        <w:rPr>
          <w:rFonts w:eastAsia="標楷體"/>
          <w:spacing w:val="-6"/>
        </w:rPr>
        <w:t>1.</w:t>
      </w:r>
      <w:r>
        <w:rPr>
          <w:rFonts w:eastAsia="標楷體"/>
          <w:spacing w:val="-6"/>
        </w:rPr>
        <w:t>通訊報名：</w:t>
      </w:r>
      <w:r>
        <w:rPr>
          <w:rFonts w:eastAsia="標楷體"/>
          <w:spacing w:val="-6"/>
        </w:rPr>
        <w:t>545</w:t>
      </w:r>
      <w:r>
        <w:rPr>
          <w:rFonts w:eastAsia="標楷體"/>
          <w:spacing w:val="-6"/>
        </w:rPr>
        <w:t>南投縣埔里鎮大學路一號</w:t>
      </w:r>
      <w:r>
        <w:rPr>
          <w:rFonts w:eastAsia="標楷體"/>
          <w:spacing w:val="-6"/>
        </w:rPr>
        <w:t xml:space="preserve">  </w:t>
      </w:r>
      <w:r>
        <w:rPr>
          <w:rFonts w:eastAsia="標楷體"/>
          <w:spacing w:val="-6"/>
        </w:rPr>
        <w:t>國立暨南國際大學</w:t>
      </w:r>
      <w:proofErr w:type="spellStart"/>
      <w:r>
        <w:rPr>
          <w:rFonts w:eastAsia="標楷體"/>
          <w:spacing w:val="-6"/>
        </w:rPr>
        <w:t>ooo</w:t>
      </w:r>
      <w:proofErr w:type="spellEnd"/>
      <w:r>
        <w:rPr>
          <w:rFonts w:eastAsia="標楷體"/>
          <w:spacing w:val="-6"/>
        </w:rPr>
        <w:t>系；</w:t>
      </w:r>
      <w:r>
        <w:rPr>
          <w:rFonts w:eastAsia="標楷體"/>
          <w:spacing w:val="-6"/>
        </w:rPr>
        <w:t xml:space="preserve"> </w:t>
      </w:r>
    </w:p>
    <w:p w:rsidR="00115550" w:rsidRDefault="001443EB">
      <w:pPr>
        <w:snapToGrid w:val="0"/>
        <w:spacing w:after="72"/>
        <w:ind w:firstLine="72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傳真報名：</w:t>
      </w:r>
      <w:r>
        <w:rPr>
          <w:rFonts w:eastAsia="標楷體"/>
        </w:rPr>
        <w:t>049-2912595</w:t>
      </w:r>
      <w:r>
        <w:rPr>
          <w:rFonts w:eastAsia="標楷體"/>
        </w:rPr>
        <w:t>；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ab/>
        <w:t xml:space="preserve"> </w:t>
      </w:r>
      <w:r w:rsidR="00A30448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3.</w:t>
      </w:r>
      <w:r>
        <w:rPr>
          <w:rFonts w:eastAsia="標楷體"/>
        </w:rPr>
        <w:t>網路報名：</w:t>
      </w:r>
      <w:r w:rsidR="00A30448" w:rsidRPr="00A30448">
        <w:t>https://event.cloud.ncnu.edu.tw/</w:t>
      </w:r>
      <w:r>
        <w:rPr>
          <w:rFonts w:eastAsia="標楷體"/>
        </w:rPr>
        <w:t>；以上三種方式均可。</w:t>
      </w:r>
    </w:p>
    <w:p w:rsidR="00601645" w:rsidRDefault="001443EB">
      <w:pPr>
        <w:snapToGrid w:val="0"/>
        <w:spacing w:after="72"/>
        <w:ind w:left="1848" w:hanging="1848"/>
        <w:rPr>
          <w:rFonts w:eastAsia="標楷體"/>
        </w:rPr>
      </w:pPr>
      <w:r>
        <w:rPr>
          <w:rFonts w:eastAsia="標楷體"/>
        </w:rPr>
        <w:t>十</w:t>
      </w:r>
      <w:r w:rsidR="00233EB8">
        <w:rPr>
          <w:rFonts w:eastAsia="標楷體" w:hint="eastAsia"/>
        </w:rPr>
        <w:t>四</w:t>
      </w:r>
      <w:r>
        <w:rPr>
          <w:rFonts w:eastAsia="標楷體"/>
        </w:rPr>
        <w:t>、繳費方式：</w:t>
      </w:r>
    </w:p>
    <w:p w:rsidR="00115550" w:rsidRPr="00601645" w:rsidRDefault="00996AAA" w:rsidP="00601645">
      <w:pPr>
        <w:pStyle w:val="a8"/>
        <w:numPr>
          <w:ilvl w:val="0"/>
          <w:numId w:val="6"/>
        </w:numPr>
        <w:snapToGrid w:val="0"/>
        <w:spacing w:after="72"/>
        <w:ind w:leftChars="0"/>
        <w:rPr>
          <w:rFonts w:eastAsia="標楷體"/>
        </w:rPr>
      </w:pPr>
      <w:r w:rsidRPr="00996AAA">
        <w:rPr>
          <w:rFonts w:eastAsia="標楷體"/>
          <w:color w:val="FF0000"/>
        </w:rPr>
        <w:t>(</w:t>
      </w:r>
      <w:r w:rsidRPr="00996AAA">
        <w:rPr>
          <w:rFonts w:eastAsia="標楷體"/>
          <w:color w:val="FF0000"/>
        </w:rPr>
        <w:t>例</w:t>
      </w:r>
      <w:r w:rsidRPr="00996AAA">
        <w:rPr>
          <w:rFonts w:eastAsia="標楷體"/>
          <w:color w:val="FF0000"/>
        </w:rPr>
        <w:t>)</w:t>
      </w:r>
      <w:r w:rsidR="001443EB" w:rsidRPr="00601645">
        <w:rPr>
          <w:rFonts w:eastAsia="標楷體"/>
        </w:rPr>
        <w:t>郵局購買郵政匯票</w:t>
      </w:r>
      <w:r w:rsidR="00601645" w:rsidRPr="00601645">
        <w:rPr>
          <w:rFonts w:eastAsia="標楷體" w:hint="eastAsia"/>
        </w:rPr>
        <w:t>:</w:t>
      </w:r>
      <w:proofErr w:type="gramStart"/>
      <w:r w:rsidR="001443EB" w:rsidRPr="00601645">
        <w:rPr>
          <w:rFonts w:eastAsia="標楷體"/>
        </w:rPr>
        <w:t>（</w:t>
      </w:r>
      <w:proofErr w:type="gramEnd"/>
      <w:r w:rsidR="001443EB" w:rsidRPr="00601645">
        <w:rPr>
          <w:rFonts w:eastAsia="標楷體"/>
        </w:rPr>
        <w:t>匯票抬頭：國立暨南國際大學</w:t>
      </w:r>
      <w:proofErr w:type="gramStart"/>
      <w:r w:rsidR="001443EB" w:rsidRPr="00601645">
        <w:rPr>
          <w:rFonts w:eastAsia="標楷體"/>
        </w:rPr>
        <w:t>）</w:t>
      </w:r>
      <w:proofErr w:type="gramEnd"/>
      <w:r w:rsidR="001443EB" w:rsidRPr="00601645">
        <w:rPr>
          <w:rFonts w:eastAsia="標楷體"/>
        </w:rPr>
        <w:t>；並將報名表及匯票以掛號郵寄至</w:t>
      </w:r>
      <w:r w:rsidR="001443EB" w:rsidRPr="00601645">
        <w:rPr>
          <w:rFonts w:eastAsia="標楷體"/>
        </w:rPr>
        <w:t>(</w:t>
      </w:r>
      <w:r w:rsidR="001443EB" w:rsidRPr="00601645">
        <w:rPr>
          <w:rFonts w:eastAsia="標楷體"/>
          <w:u w:val="single"/>
        </w:rPr>
        <w:t>開課單位</w:t>
      </w:r>
      <w:r w:rsidR="001443EB" w:rsidRPr="00601645">
        <w:rPr>
          <w:rFonts w:eastAsia="標楷體"/>
          <w:u w:val="single"/>
        </w:rPr>
        <w:t>)</w:t>
      </w:r>
      <w:proofErr w:type="gramStart"/>
      <w:r w:rsidR="001443EB" w:rsidRPr="00601645">
        <w:rPr>
          <w:rFonts w:eastAsia="標楷體"/>
        </w:rPr>
        <w:t>（</w:t>
      </w:r>
      <w:proofErr w:type="gramEnd"/>
      <w:r w:rsidR="001443EB" w:rsidRPr="00601645">
        <w:rPr>
          <w:rFonts w:eastAsia="標楷體"/>
        </w:rPr>
        <w:t>地址：</w:t>
      </w:r>
      <w:r w:rsidR="001443EB" w:rsidRPr="00601645">
        <w:rPr>
          <w:rFonts w:eastAsia="標楷體"/>
          <w:u w:val="single"/>
        </w:rPr>
        <w:t xml:space="preserve">           </w:t>
      </w:r>
      <w:r w:rsidR="001443EB" w:rsidRPr="00601645">
        <w:rPr>
          <w:rFonts w:eastAsia="標楷體"/>
        </w:rPr>
        <w:t>，</w:t>
      </w:r>
      <w:r w:rsidR="001443EB" w:rsidRPr="00601645">
        <w:rPr>
          <w:rFonts w:eastAsia="標楷體"/>
          <w:u w:val="single"/>
        </w:rPr>
        <w:t xml:space="preserve">     </w:t>
      </w:r>
      <w:r w:rsidR="001443EB" w:rsidRPr="00601645">
        <w:rPr>
          <w:rFonts w:eastAsia="標楷體"/>
        </w:rPr>
        <w:t>收</w:t>
      </w:r>
      <w:proofErr w:type="gramStart"/>
      <w:r w:rsidR="001443EB" w:rsidRPr="00601645">
        <w:rPr>
          <w:rFonts w:eastAsia="標楷體"/>
        </w:rPr>
        <w:t>）</w:t>
      </w:r>
      <w:proofErr w:type="gramEnd"/>
      <w:r w:rsidR="001443EB" w:rsidRPr="00601645">
        <w:rPr>
          <w:rFonts w:eastAsia="標楷體"/>
        </w:rPr>
        <w:t>。</w:t>
      </w:r>
    </w:p>
    <w:p w:rsidR="00601645" w:rsidRPr="00F314FE" w:rsidRDefault="00F314FE" w:rsidP="00F314FE">
      <w:pPr>
        <w:snapToGrid w:val="0"/>
        <w:spacing w:after="72"/>
        <w:ind w:leftChars="295" w:left="708"/>
        <w:jc w:val="both"/>
      </w:pPr>
      <w:r>
        <w:rPr>
          <w:rFonts w:eastAsia="標楷體" w:hint="eastAsia"/>
        </w:rPr>
        <w:t>2.</w:t>
      </w:r>
      <w:r w:rsidR="00996AAA" w:rsidRPr="00996AAA">
        <w:rPr>
          <w:rFonts w:eastAsia="標楷體"/>
          <w:color w:val="FF0000"/>
        </w:rPr>
        <w:t xml:space="preserve"> </w:t>
      </w:r>
      <w:r w:rsidR="0088139C">
        <w:rPr>
          <w:rFonts w:eastAsia="標楷體" w:hint="eastAsia"/>
          <w:color w:val="FF0000"/>
        </w:rPr>
        <w:t xml:space="preserve"> </w:t>
      </w:r>
      <w:r w:rsidR="00996AAA" w:rsidRPr="00996AAA">
        <w:rPr>
          <w:rFonts w:eastAsia="標楷體"/>
          <w:color w:val="FF0000"/>
        </w:rPr>
        <w:t>(</w:t>
      </w:r>
      <w:r w:rsidR="00996AAA" w:rsidRPr="00996AAA">
        <w:rPr>
          <w:rFonts w:eastAsia="標楷體"/>
          <w:color w:val="FF0000"/>
        </w:rPr>
        <w:t>例</w:t>
      </w:r>
      <w:r w:rsidR="00996AAA" w:rsidRPr="00996AAA">
        <w:rPr>
          <w:rFonts w:eastAsia="標楷體"/>
          <w:color w:val="FF0000"/>
        </w:rPr>
        <w:t>)</w:t>
      </w:r>
      <w:r w:rsidR="00601645" w:rsidRPr="00601645">
        <w:rPr>
          <w:rFonts w:eastAsia="標楷體" w:hint="eastAsia"/>
        </w:rPr>
        <w:t>轉帳繳款</w:t>
      </w:r>
      <w:r w:rsidR="00601645" w:rsidRPr="00601645">
        <w:rPr>
          <w:rFonts w:eastAsia="標楷體" w:hint="eastAsia"/>
        </w:rPr>
        <w:t>:</w:t>
      </w:r>
      <w:r w:rsidRPr="00F314FE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更新項目</w:t>
      </w:r>
      <w:r>
        <w:rPr>
          <w:rFonts w:eastAsia="標楷體" w:hint="eastAsia"/>
          <w:color w:val="FF0000"/>
        </w:rPr>
        <w:t>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lastRenderedPageBreak/>
        <w:t>銀行名稱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第一商業銀行埔里分行</w:t>
      </w:r>
      <w:r w:rsidRPr="00F314FE">
        <w:rPr>
          <w:rFonts w:eastAsia="標楷體" w:hint="eastAsia"/>
          <w:color w:val="FF0000"/>
        </w:rPr>
        <w:t xml:space="preserve"> (</w:t>
      </w:r>
      <w:r w:rsidRPr="00F314FE">
        <w:rPr>
          <w:rFonts w:eastAsia="標楷體" w:hint="eastAsia"/>
          <w:color w:val="FF0000"/>
        </w:rPr>
        <w:t>銀行代號</w:t>
      </w:r>
      <w:r w:rsidRPr="00F314FE">
        <w:rPr>
          <w:rFonts w:eastAsia="標楷體" w:hint="eastAsia"/>
          <w:color w:val="FF0000"/>
        </w:rPr>
        <w:t>:0074429)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帳號</w:t>
      </w:r>
      <w:r w:rsidRPr="00F314FE">
        <w:rPr>
          <w:rFonts w:eastAsia="標楷體" w:hint="eastAsia"/>
          <w:color w:val="FF0000"/>
        </w:rPr>
        <w:t xml:space="preserve">: 44230100039  </w:t>
      </w:r>
    </w:p>
    <w:p w:rsidR="00601645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戶名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國立暨南國際大學校務基金</w:t>
      </w:r>
      <w:r w:rsidRPr="00F314FE">
        <w:rPr>
          <w:rFonts w:eastAsia="標楷體" w:hint="eastAsia"/>
          <w:color w:val="FF0000"/>
        </w:rPr>
        <w:t>401</w:t>
      </w:r>
      <w:r w:rsidRPr="00F314FE">
        <w:rPr>
          <w:rFonts w:eastAsia="標楷體" w:hint="eastAsia"/>
          <w:color w:val="FF0000"/>
        </w:rPr>
        <w:t>專戶</w:t>
      </w:r>
    </w:p>
    <w:p w:rsidR="00996AAA" w:rsidRPr="00996AAA" w:rsidRDefault="00996AAA" w:rsidP="00996AAA">
      <w:pPr>
        <w:snapToGrid w:val="0"/>
        <w:spacing w:after="72"/>
        <w:ind w:leftChars="354" w:left="1133" w:hangingChars="118" w:hanging="283"/>
        <w:rPr>
          <w:rFonts w:eastAsia="標楷體"/>
          <w:color w:val="FF0000"/>
        </w:rPr>
      </w:pPr>
      <w:r w:rsidRPr="00996AAA">
        <w:rPr>
          <w:rFonts w:eastAsia="標楷體" w:hint="eastAsia"/>
          <w:color w:val="FF0000"/>
        </w:rPr>
        <w:t>3.</w:t>
      </w:r>
      <w:r w:rsidR="0088139C" w:rsidRPr="0088139C">
        <w:rPr>
          <w:rFonts w:eastAsia="標楷體"/>
          <w:color w:val="FF0000"/>
        </w:rPr>
        <w:t xml:space="preserve"> </w:t>
      </w:r>
      <w:r w:rsidR="0088139C" w:rsidRPr="00996AAA">
        <w:rPr>
          <w:rFonts w:eastAsia="標楷體"/>
          <w:color w:val="FF0000"/>
        </w:rPr>
        <w:t>(</w:t>
      </w:r>
      <w:r w:rsidR="0088139C" w:rsidRPr="00996AAA">
        <w:rPr>
          <w:rFonts w:eastAsia="標楷體"/>
          <w:color w:val="FF0000"/>
        </w:rPr>
        <w:t>例</w:t>
      </w:r>
      <w:r w:rsidR="0088139C" w:rsidRPr="00996AAA">
        <w:rPr>
          <w:rFonts w:eastAsia="標楷體"/>
          <w:color w:val="FF0000"/>
        </w:rPr>
        <w:t>)</w:t>
      </w:r>
      <w:proofErr w:type="gramStart"/>
      <w:r w:rsidRPr="00996AAA">
        <w:rPr>
          <w:rFonts w:eastAsia="標楷體"/>
          <w:color w:val="FF0000"/>
        </w:rPr>
        <w:t>線上方式</w:t>
      </w:r>
      <w:proofErr w:type="gramEnd"/>
      <w:r w:rsidRPr="00996AAA">
        <w:rPr>
          <w:rFonts w:eastAsia="標楷體"/>
          <w:color w:val="FF0000"/>
        </w:rPr>
        <w:t>繳費</w:t>
      </w:r>
      <w:r w:rsidRPr="00996AAA">
        <w:rPr>
          <w:rFonts w:eastAsia="標楷體" w:hint="eastAsia"/>
          <w:color w:val="FF0000"/>
        </w:rPr>
        <w:t>:(</w:t>
      </w:r>
      <w:r w:rsidRPr="00996AAA">
        <w:rPr>
          <w:rFonts w:eastAsia="標楷體" w:hint="eastAsia"/>
          <w:color w:val="FF0000"/>
        </w:rPr>
        <w:t>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/>
          <w:color w:val="FF0000"/>
        </w:rPr>
        <w:t>、信用卡</w:t>
      </w:r>
      <w:r w:rsidRPr="00996AAA">
        <w:rPr>
          <w:rFonts w:eastAsia="標楷體" w:hint="eastAsia"/>
          <w:color w:val="FF0000"/>
        </w:rPr>
        <w:t>)</w:t>
      </w:r>
      <w:r w:rsidRPr="00996AAA">
        <w:rPr>
          <w:rFonts w:eastAsia="標楷體"/>
          <w:color w:val="FF0000"/>
        </w:rPr>
        <w:t>，</w:t>
      </w:r>
      <w:r w:rsidRPr="00996AAA">
        <w:rPr>
          <w:rFonts w:eastAsia="標楷體" w:hint="eastAsia"/>
          <w:color w:val="FF0000"/>
        </w:rPr>
        <w:t>建議儘量使用網路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 w:hint="eastAsia"/>
          <w:color w:val="FF0000"/>
        </w:rPr>
        <w:t>。</w:t>
      </w:r>
      <w:r w:rsidRPr="00996AAA">
        <w:rPr>
          <w:rFonts w:eastAsia="標楷體"/>
          <w:color w:val="FF0000"/>
        </w:rPr>
        <w:t>刷卡繳費平台網址：</w:t>
      </w:r>
      <w:r w:rsidRPr="00996AAA">
        <w:rPr>
          <w:rFonts w:eastAsia="標楷體"/>
          <w:color w:val="FF0000"/>
        </w:rPr>
        <w:t>https://eschool.firstbank.com.tw/payment/buy.aspx?code=11502</w:t>
      </w:r>
    </w:p>
    <w:p w:rsidR="00115550" w:rsidRPr="00601645" w:rsidRDefault="001443EB">
      <w:pPr>
        <w:snapToGrid w:val="0"/>
        <w:spacing w:after="72"/>
      </w:pPr>
      <w:r w:rsidRPr="00996AAA">
        <w:rPr>
          <w:rFonts w:eastAsia="標楷體"/>
        </w:rPr>
        <w:t>十</w:t>
      </w:r>
      <w:r w:rsidR="00233EB8" w:rsidRPr="00996AAA">
        <w:rPr>
          <w:rFonts w:eastAsia="標楷體" w:hint="eastAsia"/>
        </w:rPr>
        <w:t>五</w:t>
      </w:r>
      <w:r w:rsidRPr="00996AAA">
        <w:rPr>
          <w:rFonts w:eastAsia="標楷體"/>
        </w:rPr>
        <w:t>、</w:t>
      </w:r>
      <w:r>
        <w:rPr>
          <w:rFonts w:eastAsia="標楷體"/>
        </w:rPr>
        <w:t>其他：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若無其他注意事項，</w:t>
      </w:r>
      <w:proofErr w:type="gramStart"/>
      <w:r w:rsidRPr="00601645">
        <w:rPr>
          <w:rFonts w:eastAsia="標楷體"/>
        </w:rPr>
        <w:t>可免填列</w:t>
      </w:r>
      <w:proofErr w:type="gramEnd"/>
      <w:r w:rsidRPr="00601645">
        <w:rPr>
          <w:rFonts w:eastAsia="標楷體"/>
        </w:rPr>
        <w:t>，以下僅供參考</w:t>
      </w:r>
      <w:r w:rsidRPr="00601645">
        <w:rPr>
          <w:rFonts w:eastAsia="標楷體"/>
        </w:rPr>
        <w:t>)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謝絕試聽及旁聽。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報名人數過多之班別依報名之先後順序決定錄取之順序。若因故無法開課，所繳學費全數退回；因個人因素無法完成課程者，恕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退費。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proofErr w:type="gramStart"/>
      <w:r>
        <w:rPr>
          <w:rFonts w:eastAsia="標楷體"/>
        </w:rPr>
        <w:t>本校及暨大</w:t>
      </w:r>
      <w:proofErr w:type="gramEnd"/>
      <w:r>
        <w:rPr>
          <w:rFonts w:eastAsia="標楷體"/>
        </w:rPr>
        <w:t>附中教職員工學費</w:t>
      </w:r>
      <w:r>
        <w:rPr>
          <w:rFonts w:eastAsia="標楷體"/>
        </w:rPr>
        <w:t>8</w:t>
      </w:r>
      <w:r>
        <w:rPr>
          <w:rFonts w:eastAsia="標楷體"/>
        </w:rPr>
        <w:t>折、學生學費</w:t>
      </w:r>
      <w:r>
        <w:rPr>
          <w:rFonts w:eastAsia="標楷體"/>
        </w:rPr>
        <w:t>6</w:t>
      </w:r>
      <w:r>
        <w:rPr>
          <w:rFonts w:eastAsia="標楷體"/>
        </w:rPr>
        <w:t>折（報名時需附學生證影印本）。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修業期滿經教師評核及格者，由國立暨南國際大學核發推廣教育結業證書；成績不及格或缺課時數達上課總時數</w:t>
      </w:r>
      <w:r>
        <w:rPr>
          <w:rFonts w:eastAsia="標楷體"/>
        </w:rPr>
        <w:t>1/4(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者恕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核發結業證書。</w:t>
      </w:r>
      <w:r>
        <w:rPr>
          <w:rFonts w:eastAsia="標楷體"/>
        </w:rPr>
        <w:t xml:space="preserve"> </w:t>
      </w:r>
    </w:p>
    <w:p w:rsidR="00115550" w:rsidRDefault="001443EB">
      <w:pPr>
        <w:pageBreakBefore/>
      </w:pPr>
      <w:r>
        <w:rPr>
          <w:rFonts w:eastAsia="標楷體" w:cs="標楷體"/>
          <w:sz w:val="28"/>
        </w:rPr>
        <w:lastRenderedPageBreak/>
        <w:t>附件一：</w:t>
      </w:r>
    </w:p>
    <w:p w:rsidR="003B341C" w:rsidRPr="001E116A" w:rsidRDefault="003B341C" w:rsidP="003B341C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3B341C" w:rsidRPr="001E116A" w:rsidRDefault="003B341C" w:rsidP="003B341C">
      <w:pPr>
        <w:spacing w:afterLines="50" w:after="183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="002B47B5">
        <w:rPr>
          <w:rFonts w:eastAsia="標楷體" w:hint="eastAsia"/>
          <w:spacing w:val="-20"/>
          <w:sz w:val="28"/>
          <w:szCs w:val="20"/>
        </w:rPr>
        <w:t>非</w:t>
      </w:r>
      <w:r w:rsidRPr="001E116A">
        <w:rPr>
          <w:rFonts w:eastAsia="標楷體"/>
          <w:spacing w:val="-20"/>
          <w:sz w:val="28"/>
          <w:szCs w:val="20"/>
        </w:rPr>
        <w:t>學分班</w:t>
      </w:r>
      <w:r w:rsidRPr="001E116A">
        <w:rPr>
          <w:rFonts w:eastAsia="標楷體"/>
          <w:sz w:val="28"/>
          <w:szCs w:val="28"/>
        </w:rPr>
        <w:t>經費預算表</w:t>
      </w:r>
    </w:p>
    <w:p w:rsidR="003B341C" w:rsidRPr="001E116A" w:rsidRDefault="003B341C" w:rsidP="003B341C">
      <w:pPr>
        <w:snapToGrid w:val="0"/>
        <w:spacing w:beforeLines="50" w:before="183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</w:t>
      </w:r>
      <w:proofErr w:type="gramStart"/>
      <w:r w:rsidRPr="001E116A">
        <w:rPr>
          <w:rFonts w:eastAsia="標楷體"/>
        </w:rPr>
        <w:t>起迄</w:t>
      </w:r>
      <w:proofErr w:type="gramEnd"/>
      <w:r w:rsidRPr="001E116A">
        <w:rPr>
          <w:rFonts w:eastAsia="標楷體"/>
        </w:rPr>
        <w:t>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 xml:space="preserve">         </w:t>
      </w:r>
      <w:r w:rsidR="00FD28E2">
        <w:rPr>
          <w:rFonts w:eastAsia="標楷體" w:hint="eastAsia"/>
        </w:rPr>
        <w:t xml:space="preserve">                                                   </w:t>
      </w:r>
      <w:r w:rsidRPr="001E116A">
        <w:rPr>
          <w:rFonts w:eastAsia="標楷體"/>
        </w:rPr>
        <w:t>製表日期：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開班類別</w:t>
      </w:r>
      <w:r w:rsidR="00FD28E2">
        <w:rPr>
          <w:rFonts w:eastAsia="標楷體" w:hint="eastAsia"/>
        </w:rPr>
        <w:t>：</w:t>
      </w:r>
      <w:r w:rsidRPr="00601645">
        <w:rPr>
          <w:rFonts w:eastAsia="標楷體"/>
        </w:rPr>
        <w:t>□</w:t>
      </w:r>
      <w:r w:rsidRPr="00601645">
        <w:rPr>
          <w:rFonts w:eastAsia="標楷體"/>
        </w:rPr>
        <w:t>全校各院系所學程開辦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研發處自辦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公民營機構委辦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上課場地類別：</w:t>
      </w:r>
      <w:r w:rsidRPr="00601645">
        <w:rPr>
          <w:rFonts w:eastAsia="標楷體"/>
        </w:rPr>
        <w:t>□</w:t>
      </w:r>
      <w:r w:rsidRPr="00601645">
        <w:rPr>
          <w:rFonts w:eastAsia="標楷體"/>
        </w:rPr>
        <w:t>有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□</w:t>
      </w:r>
      <w:r w:rsidRPr="00601645">
        <w:rPr>
          <w:rFonts w:eastAsia="標楷體"/>
        </w:rPr>
        <w:t>無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                              </w:t>
      </w:r>
      <w:r w:rsidR="00FD28E2">
        <w:rPr>
          <w:rFonts w:eastAsia="標楷體" w:hint="eastAsia"/>
        </w:rPr>
        <w:t xml:space="preserve">                                           </w:t>
      </w:r>
      <w:r w:rsidRPr="00601645">
        <w:rPr>
          <w:rFonts w:eastAsia="標楷體"/>
        </w:rPr>
        <w:t xml:space="preserve">   </w:t>
      </w:r>
      <w:r w:rsidRPr="00601645">
        <w:rPr>
          <w:rFonts w:eastAsia="標楷體"/>
        </w:rPr>
        <w:t>單位：新台幣元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02"/>
        <w:gridCol w:w="1539"/>
        <w:gridCol w:w="1680"/>
        <w:gridCol w:w="6044"/>
      </w:tblGrid>
      <w:tr w:rsidR="003B341C" w:rsidRPr="001E116A" w:rsidTr="003B341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FD28E2" w:rsidRDefault="003B341C" w:rsidP="00566378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FD28E2">
              <w:rPr>
                <w:rFonts w:eastAsia="標楷體"/>
                <w:szCs w:val="20"/>
              </w:rPr>
              <w:t>學費收入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FD28E2" w:rsidRDefault="003B341C" w:rsidP="00566378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FD28E2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FD28E2">
              <w:rPr>
                <w:rFonts w:eastAsia="標楷體"/>
                <w:color w:val="FF0000"/>
                <w:szCs w:val="20"/>
              </w:rPr>
              <w:t>元</w:t>
            </w:r>
            <w:r w:rsidRPr="00FD28E2">
              <w:rPr>
                <w:rFonts w:eastAsia="標楷體"/>
                <w:color w:val="FF0000"/>
                <w:szCs w:val="20"/>
              </w:rPr>
              <w:t>×</w:t>
            </w:r>
            <w:r w:rsidRPr="00FD28E2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="00580B7C" w:rsidRPr="00FD28E2">
              <w:rPr>
                <w:rFonts w:eastAsia="標楷體"/>
                <w:color w:val="FF0000"/>
                <w:szCs w:val="20"/>
              </w:rPr>
              <w:t>人</w:t>
            </w:r>
            <w:r w:rsidR="00580B7C" w:rsidRPr="00FD28E2">
              <w:rPr>
                <w:rFonts w:eastAsia="標楷體" w:hint="eastAsia"/>
                <w:color w:val="FF0000"/>
                <w:szCs w:val="20"/>
              </w:rPr>
              <w:t>（次）</w:t>
            </w:r>
          </w:p>
        </w:tc>
      </w:tr>
      <w:tr w:rsidR="00601645" w:rsidRPr="00601645" w:rsidTr="003B341C">
        <w:tc>
          <w:tcPr>
            <w:tcW w:w="1653" w:type="dxa"/>
            <w:gridSpan w:val="2"/>
          </w:tcPr>
          <w:p w:rsidR="003B341C" w:rsidRPr="00FD28E2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FD28E2">
              <w:rPr>
                <w:rFonts w:eastAsia="標楷體" w:hint="eastAsia"/>
                <w:szCs w:val="20"/>
              </w:rPr>
              <w:t>報名費</w:t>
            </w:r>
            <w:r w:rsidR="003B341C" w:rsidRPr="00FD28E2">
              <w:rPr>
                <w:rFonts w:eastAsia="標楷體"/>
                <w:szCs w:val="20"/>
              </w:rPr>
              <w:t>收入</w:t>
            </w:r>
          </w:p>
        </w:tc>
        <w:tc>
          <w:tcPr>
            <w:tcW w:w="1539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680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6044" w:type="dxa"/>
          </w:tcPr>
          <w:p w:rsidR="003B341C" w:rsidRPr="00FD28E2" w:rsidRDefault="00566378" w:rsidP="00566378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FD28E2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FD28E2">
              <w:rPr>
                <w:rFonts w:eastAsia="標楷體"/>
                <w:color w:val="FF0000"/>
                <w:szCs w:val="20"/>
              </w:rPr>
              <w:t>元</w:t>
            </w:r>
            <w:r w:rsidRPr="00FD28E2">
              <w:rPr>
                <w:rFonts w:eastAsia="標楷體"/>
                <w:color w:val="FF0000"/>
                <w:szCs w:val="20"/>
              </w:rPr>
              <w:t>×</w:t>
            </w:r>
            <w:r w:rsidRPr="00FD28E2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="00580B7C" w:rsidRPr="00FD28E2">
              <w:rPr>
                <w:rFonts w:eastAsia="標楷體"/>
                <w:color w:val="FF0000"/>
                <w:szCs w:val="20"/>
              </w:rPr>
              <w:t>人</w:t>
            </w:r>
            <w:r w:rsidR="00580B7C" w:rsidRPr="00FD28E2">
              <w:rPr>
                <w:rFonts w:eastAsia="標楷體" w:hint="eastAsia"/>
                <w:color w:val="FF0000"/>
                <w:szCs w:val="20"/>
              </w:rPr>
              <w:t>（次）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601645" w:rsidRDefault="003B341C" w:rsidP="00FD28E2">
            <w:pPr>
              <w:spacing w:line="360" w:lineRule="atLeast"/>
              <w:ind w:leftChars="20" w:left="48" w:rightChars="20" w:right="48"/>
              <w:rPr>
                <w:rFonts w:eastAsia="標楷體"/>
              </w:rPr>
            </w:pPr>
            <w:r w:rsidRPr="00FD28E2">
              <w:rPr>
                <w:rFonts w:eastAsia="標楷體"/>
                <w:szCs w:val="20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校方：總收入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開課院系所單位：總收入</w:t>
            </w:r>
            <w:r w:rsidRPr="00601645">
              <w:rPr>
                <w:rFonts w:eastAsia="標楷體"/>
                <w:u w:val="single"/>
              </w:rPr>
              <w:t xml:space="preserve">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研發處：總收入</w:t>
            </w:r>
            <w:r w:rsidRPr="00601645">
              <w:rPr>
                <w:rFonts w:eastAsia="標楷體"/>
                <w:u w:val="single"/>
              </w:rPr>
              <w:t xml:space="preserve"> 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教師鐘點費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教師鐘點費：</w:t>
            </w:r>
            <w:r w:rsidRPr="00601645">
              <w:rPr>
                <w:rFonts w:eastAsia="標楷體"/>
                <w:u w:val="single"/>
              </w:rPr>
              <w:t xml:space="preserve"> (A) </w:t>
            </w:r>
            <w:r w:rsidRPr="00601645">
              <w:rPr>
                <w:rFonts w:eastAsia="標楷體"/>
              </w:rPr>
              <w:t>元</w:t>
            </w:r>
            <w:r w:rsidRPr="00601645">
              <w:rPr>
                <w:rFonts w:eastAsia="標楷體"/>
              </w:rPr>
              <w:t>/</w:t>
            </w:r>
            <w:r w:rsidRPr="00601645">
              <w:rPr>
                <w:rFonts w:eastAsia="標楷體"/>
              </w:rPr>
              <w:t>小時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  <w:u w:val="single"/>
              </w:rPr>
              <w:t xml:space="preserve">*  (A) </w:t>
            </w:r>
            <w:r w:rsidRPr="00601645">
              <w:rPr>
                <w:rFonts w:eastAsia="標楷體"/>
                <w:szCs w:val="20"/>
              </w:rPr>
              <w:t>元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Pr="00601645">
              <w:rPr>
                <w:rFonts w:eastAsia="標楷體"/>
                <w:szCs w:val="20"/>
              </w:rPr>
              <w:t>學分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601645">
              <w:rPr>
                <w:rFonts w:eastAsia="標楷體"/>
                <w:szCs w:val="20"/>
              </w:rPr>
              <w:t>週</w:t>
            </w:r>
            <w:proofErr w:type="gramEnd"/>
            <w:r w:rsidRPr="00601645">
              <w:rPr>
                <w:rFonts w:eastAsia="標楷體"/>
                <w:szCs w:val="20"/>
              </w:rPr>
              <w:t>=</w:t>
            </w:r>
            <w:r w:rsidRPr="00601645">
              <w:rPr>
                <w:rFonts w:eastAsia="標楷體"/>
                <w:szCs w:val="20"/>
                <w:u w:val="single"/>
              </w:rPr>
              <w:t xml:space="preserve">        </w:t>
            </w:r>
            <w:r w:rsidRPr="00601645">
              <w:rPr>
                <w:rFonts w:eastAsia="標楷體"/>
                <w:szCs w:val="20"/>
              </w:rPr>
              <w:t>元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（隨班附讀不得編列）</w:t>
            </w:r>
          </w:p>
        </w:tc>
      </w:tr>
      <w:tr w:rsidR="00FD28E2" w:rsidRPr="00601645" w:rsidTr="00AF1A2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FD28E2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教師鐘點費</w:t>
            </w:r>
          </w:p>
          <w:p w:rsidR="00FD28E2" w:rsidRPr="00093AD6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補充保費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FD28E2" w:rsidRPr="00093AD6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28E2" w:rsidRPr="00093AD6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:rsidR="00FD28E2" w:rsidRPr="00093AD6" w:rsidRDefault="00FD28E2" w:rsidP="00FD28E2">
            <w:pPr>
              <w:spacing w:line="360" w:lineRule="atLeast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>
              <w:rPr>
                <w:rFonts w:eastAsia="標楷體"/>
                <w:szCs w:val="20"/>
              </w:rPr>
              <w:t>2.11/</w:t>
            </w:r>
            <w:r>
              <w:rPr>
                <w:rFonts w:eastAsia="標楷體" w:hint="eastAsia"/>
                <w:szCs w:val="20"/>
              </w:rPr>
              <w:t>100</w:t>
            </w:r>
          </w:p>
        </w:tc>
      </w:tr>
      <w:tr w:rsidR="00FD28E2" w:rsidRPr="001E116A" w:rsidTr="003B341C">
        <w:trPr>
          <w:trHeight w:val="846"/>
        </w:trPr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FD28E2" w:rsidRPr="001E116A" w:rsidRDefault="00FD28E2" w:rsidP="00FD28E2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FD28E2" w:rsidRPr="001E116A" w:rsidRDefault="00FD28E2" w:rsidP="00FD28E2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FD28E2" w:rsidRPr="001E116A" w:rsidRDefault="00FD28E2" w:rsidP="00FD28E2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FD28E2" w:rsidRPr="001E116A" w:rsidTr="003B341C"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週</w:t>
            </w:r>
            <w:proofErr w:type="gramEnd"/>
          </w:p>
        </w:tc>
      </w:tr>
      <w:tr w:rsidR="00FD28E2" w:rsidRPr="001E116A" w:rsidTr="003B341C"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FD28E2" w:rsidRPr="001E116A" w:rsidTr="003B341C"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FD28E2" w:rsidRPr="001E116A" w:rsidTr="003B341C"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proofErr w:type="gramStart"/>
            <w:r w:rsidRPr="001E116A">
              <w:rPr>
                <w:rFonts w:eastAsia="標楷體"/>
                <w:szCs w:val="20"/>
                <w:u w:val="single"/>
              </w:rPr>
              <w:t>﹍</w:t>
            </w:r>
            <w:proofErr w:type="gramEnd"/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proofErr w:type="gramStart"/>
            <w:r w:rsidRPr="001E116A">
              <w:rPr>
                <w:rFonts w:eastAsia="標楷體"/>
                <w:szCs w:val="20"/>
                <w:u w:val="single"/>
              </w:rPr>
              <w:t>﹍</w:t>
            </w:r>
            <w:proofErr w:type="gramEnd"/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FD28E2" w:rsidRPr="001E116A" w:rsidTr="003B341C"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FD28E2" w:rsidRPr="001E116A" w:rsidTr="003B341C">
        <w:trPr>
          <w:trHeight w:val="1485"/>
        </w:trPr>
        <w:tc>
          <w:tcPr>
            <w:tcW w:w="1653" w:type="dxa"/>
            <w:gridSpan w:val="2"/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</w:t>
            </w:r>
            <w:proofErr w:type="gramStart"/>
            <w:r w:rsidRPr="001E116A">
              <w:rPr>
                <w:rFonts w:eastAsia="標楷體"/>
                <w:szCs w:val="20"/>
              </w:rPr>
              <w:t>教學觀訪及</w:t>
            </w:r>
            <w:proofErr w:type="gramEnd"/>
            <w:r w:rsidRPr="001E116A">
              <w:rPr>
                <w:rFonts w:eastAsia="標楷體"/>
                <w:szCs w:val="20"/>
              </w:rPr>
              <w:t>其他相關教學費用、勞保、勞退、機關補充保費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FD28E2" w:rsidRPr="001E116A" w:rsidTr="003B341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D28E2" w:rsidRPr="001E116A" w:rsidRDefault="00FD28E2" w:rsidP="00FD28E2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FD28E2" w:rsidRPr="001E116A" w:rsidRDefault="00FD28E2" w:rsidP="00FD28E2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FD28E2" w:rsidRPr="001E116A" w:rsidRDefault="00FD28E2" w:rsidP="00FD28E2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D28E2" w:rsidRPr="001E116A" w:rsidTr="00FD28E2">
        <w:trPr>
          <w:trHeight w:val="936"/>
        </w:trPr>
        <w:tc>
          <w:tcPr>
            <w:tcW w:w="851" w:type="dxa"/>
            <w:tcBorders>
              <w:top w:val="double" w:sz="4" w:space="0" w:color="auto"/>
              <w:right w:val="nil"/>
            </w:tcBorders>
          </w:tcPr>
          <w:p w:rsidR="00FD28E2" w:rsidRPr="001E116A" w:rsidRDefault="00FD28E2" w:rsidP="00FD28E2">
            <w:pPr>
              <w:spacing w:beforeLines="20" w:before="73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備註：</w:t>
            </w:r>
          </w:p>
        </w:tc>
        <w:tc>
          <w:tcPr>
            <w:tcW w:w="10065" w:type="dxa"/>
            <w:gridSpan w:val="4"/>
            <w:tcBorders>
              <w:top w:val="double" w:sz="4" w:space="0" w:color="auto"/>
              <w:left w:val="nil"/>
            </w:tcBorders>
          </w:tcPr>
          <w:p w:rsidR="00FD28E2" w:rsidRPr="00FD28E2" w:rsidRDefault="00FD28E2" w:rsidP="00FD28E2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FD28E2">
              <w:rPr>
                <w:rFonts w:eastAsia="標楷體"/>
                <w:szCs w:val="20"/>
              </w:rPr>
              <w:t>本預算表係以招收</w:t>
            </w:r>
            <w:r w:rsidRPr="00FD28E2">
              <w:rPr>
                <w:rFonts w:eastAsia="標楷體"/>
                <w:szCs w:val="20"/>
                <w:u w:val="single"/>
              </w:rPr>
              <w:t xml:space="preserve">   </w:t>
            </w:r>
            <w:r w:rsidRPr="00FD28E2">
              <w:rPr>
                <w:rFonts w:eastAsia="標楷體"/>
                <w:szCs w:val="20"/>
              </w:rPr>
              <w:t>人為計畫，如不足</w:t>
            </w:r>
            <w:r w:rsidRPr="00FD28E2">
              <w:rPr>
                <w:rFonts w:eastAsia="標楷體"/>
                <w:szCs w:val="20"/>
                <w:u w:val="single"/>
              </w:rPr>
              <w:t xml:space="preserve">   </w:t>
            </w:r>
            <w:r w:rsidRPr="00FD28E2">
              <w:rPr>
                <w:rFonts w:eastAsia="標楷體"/>
                <w:szCs w:val="20"/>
              </w:rPr>
              <w:t>人，則依其實際收入變更。</w:t>
            </w:r>
          </w:p>
          <w:p w:rsidR="00FD28E2" w:rsidRPr="00FD28E2" w:rsidRDefault="00FD28E2" w:rsidP="00FD28E2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FD28E2">
              <w:rPr>
                <w:rFonts w:eastAsia="標楷體"/>
                <w:szCs w:val="20"/>
              </w:rPr>
              <w:t>大陸地區差旅費比照國外出差旅費報支要點核實報支</w:t>
            </w:r>
            <w:r w:rsidRPr="00FD28E2">
              <w:rPr>
                <w:rFonts w:eastAsia="標楷體" w:hint="eastAsia"/>
                <w:szCs w:val="20"/>
              </w:rPr>
              <w:t>。</w:t>
            </w:r>
          </w:p>
          <w:p w:rsidR="00FD28E2" w:rsidRDefault="00FD28E2" w:rsidP="00FD28E2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color w:val="C00000"/>
                <w:szCs w:val="20"/>
              </w:rPr>
            </w:pPr>
            <w:r w:rsidRPr="00FD28E2">
              <w:rPr>
                <w:rFonts w:eastAsia="標楷體" w:hint="eastAsia"/>
                <w:color w:val="C00000"/>
                <w:szCs w:val="20"/>
              </w:rPr>
              <w:lastRenderedPageBreak/>
              <w:t>各項經費支出應於課程結束後</w:t>
            </w:r>
            <w:r w:rsidRPr="00FD28E2">
              <w:rPr>
                <w:rFonts w:eastAsia="標楷體" w:hint="eastAsia"/>
                <w:color w:val="C00000"/>
                <w:szCs w:val="20"/>
              </w:rPr>
              <w:t>3</w:t>
            </w:r>
            <w:r w:rsidRPr="00FD28E2">
              <w:rPr>
                <w:rFonts w:eastAsia="標楷體" w:hint="eastAsia"/>
                <w:color w:val="C00000"/>
                <w:szCs w:val="20"/>
              </w:rPr>
              <w:t>個月內核銷完成收支結算表，辦理結案及結餘款分配申請。未依規定辦理者，該結餘款項將全數納入校務基金統籌運用。但專案簽准</w:t>
            </w:r>
            <w:proofErr w:type="gramStart"/>
            <w:r w:rsidRPr="00FD28E2">
              <w:rPr>
                <w:rFonts w:eastAsia="標楷體" w:hint="eastAsia"/>
                <w:color w:val="C00000"/>
                <w:szCs w:val="20"/>
              </w:rPr>
              <w:t>展延者除外</w:t>
            </w:r>
            <w:proofErr w:type="gramEnd"/>
            <w:r w:rsidRPr="00FD28E2">
              <w:rPr>
                <w:rFonts w:eastAsia="標楷體" w:hint="eastAsia"/>
                <w:color w:val="C00000"/>
                <w:szCs w:val="20"/>
              </w:rPr>
              <w:t>。</w:t>
            </w:r>
          </w:p>
          <w:p w:rsidR="00FD28E2" w:rsidRPr="00FD28E2" w:rsidRDefault="00FD28E2" w:rsidP="00FD28E2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color w:val="C00000"/>
                <w:szCs w:val="20"/>
              </w:rPr>
            </w:pPr>
            <w:bookmarkStart w:id="0" w:name="_GoBack"/>
            <w:bookmarkEnd w:id="0"/>
            <w:r w:rsidRPr="00FD28E2">
              <w:rPr>
                <w:rFonts w:eastAsia="標楷體" w:hint="eastAsia"/>
                <w:color w:val="C00000"/>
                <w:szCs w:val="20"/>
              </w:rPr>
              <w:t>各類推廣教育班次經費結算後仍有結餘者，其結餘款</w:t>
            </w:r>
            <w:r w:rsidRPr="00FD28E2">
              <w:rPr>
                <w:rFonts w:eastAsia="標楷體" w:hint="eastAsia"/>
                <w:color w:val="C00000"/>
                <w:szCs w:val="20"/>
              </w:rPr>
              <w:t>20</w:t>
            </w:r>
            <w:r w:rsidRPr="00FD28E2">
              <w:rPr>
                <w:rFonts w:eastAsia="標楷體" w:hint="eastAsia"/>
                <w:color w:val="C00000"/>
                <w:szCs w:val="20"/>
              </w:rPr>
              <w:t>％納入校務基金統籌運用，</w:t>
            </w:r>
            <w:r w:rsidRPr="00FD28E2">
              <w:rPr>
                <w:rFonts w:eastAsia="標楷體" w:hint="eastAsia"/>
                <w:color w:val="C00000"/>
                <w:szCs w:val="20"/>
              </w:rPr>
              <w:t>80</w:t>
            </w:r>
            <w:r w:rsidRPr="00FD28E2">
              <w:rPr>
                <w:rFonts w:eastAsia="標楷體" w:hint="eastAsia"/>
                <w:color w:val="C00000"/>
                <w:szCs w:val="20"/>
              </w:rPr>
              <w:t>％由開班單位列入專帳使用。</w:t>
            </w:r>
            <w:proofErr w:type="gramStart"/>
            <w:r w:rsidRPr="00FD28E2">
              <w:rPr>
                <w:rFonts w:eastAsia="標楷體" w:hint="eastAsia"/>
                <w:color w:val="C00000"/>
                <w:szCs w:val="20"/>
              </w:rPr>
              <w:t>結餘款若於</w:t>
            </w:r>
            <w:proofErr w:type="gramEnd"/>
            <w:r w:rsidRPr="00FD28E2">
              <w:rPr>
                <w:rFonts w:eastAsia="標楷體" w:hint="eastAsia"/>
                <w:color w:val="C00000"/>
                <w:szCs w:val="20"/>
              </w:rPr>
              <w:t>5</w:t>
            </w:r>
            <w:r w:rsidRPr="00FD28E2">
              <w:rPr>
                <w:rFonts w:eastAsia="標楷體" w:hint="eastAsia"/>
                <w:color w:val="C00000"/>
                <w:szCs w:val="20"/>
              </w:rPr>
              <w:t>年內未有動支情形者，屆時將全數納入校務基金。</w:t>
            </w:r>
          </w:p>
        </w:tc>
      </w:tr>
    </w:tbl>
    <w:p w:rsidR="00115550" w:rsidRPr="00DF5760" w:rsidRDefault="00DF5760" w:rsidP="00DF5760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lastRenderedPageBreak/>
        <w:t>承辦人</w:t>
      </w:r>
      <w:r>
        <w:rPr>
          <w:rFonts w:eastAsia="標楷體" w:hint="eastAsia"/>
          <w:szCs w:val="20"/>
        </w:rPr>
        <w:t>: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>
        <w:rPr>
          <w:rFonts w:eastAsia="標楷體" w:hint="eastAsia"/>
          <w:szCs w:val="20"/>
        </w:rPr>
        <w:t xml:space="preserve">                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  <w:r>
        <w:rPr>
          <w:rFonts w:eastAsia="標楷體" w:hint="eastAsia"/>
          <w:szCs w:val="20"/>
        </w:rPr>
        <w:t>:</w:t>
      </w:r>
      <w:r>
        <w:rPr>
          <w:rFonts w:eastAsia="標楷體"/>
          <w:szCs w:val="20"/>
        </w:rPr>
        <w:t xml:space="preserve">       </w:t>
      </w:r>
      <w:r>
        <w:rPr>
          <w:rFonts w:eastAsia="標楷體" w:hint="eastAsia"/>
          <w:szCs w:val="20"/>
        </w:rPr>
        <w:t xml:space="preserve">     </w:t>
      </w:r>
      <w:r>
        <w:rPr>
          <w:rFonts w:eastAsia="標楷體"/>
          <w:szCs w:val="20"/>
        </w:rPr>
        <w:t xml:space="preserve"> </w:t>
      </w:r>
      <w:r>
        <w:rPr>
          <w:rFonts w:eastAsia="標楷體" w:hint="eastAsia"/>
          <w:szCs w:val="20"/>
        </w:rPr>
        <w:t xml:space="preserve">                    </w:t>
      </w:r>
      <w:r>
        <w:rPr>
          <w:rFonts w:eastAsia="標楷體"/>
          <w:szCs w:val="20"/>
        </w:rPr>
        <w:t xml:space="preserve">      </w:t>
      </w:r>
      <w:r>
        <w:rPr>
          <w:rFonts w:eastAsia="標楷體" w:hint="eastAsia"/>
          <w:szCs w:val="20"/>
        </w:rPr>
        <w:t>主計室：</w:t>
      </w:r>
    </w:p>
    <w:sectPr w:rsidR="00115550" w:rsidRPr="00DF5760" w:rsidSect="003B341C">
      <w:pgSz w:w="11906" w:h="16838"/>
      <w:pgMar w:top="1440" w:right="991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E16" w:rsidRDefault="00984E16">
      <w:r>
        <w:separator/>
      </w:r>
    </w:p>
  </w:endnote>
  <w:endnote w:type="continuationSeparator" w:id="0">
    <w:p w:rsidR="00984E16" w:rsidRDefault="009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E16" w:rsidRDefault="00984E16">
      <w:r>
        <w:rPr>
          <w:color w:val="000000"/>
        </w:rPr>
        <w:separator/>
      </w:r>
    </w:p>
  </w:footnote>
  <w:footnote w:type="continuationSeparator" w:id="0">
    <w:p w:rsidR="00984E16" w:rsidRDefault="0098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C6037FC"/>
    <w:multiLevelType w:val="multilevel"/>
    <w:tmpl w:val="053404B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340F0"/>
    <w:multiLevelType w:val="multilevel"/>
    <w:tmpl w:val="0F3AA26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C11C09"/>
    <w:multiLevelType w:val="multilevel"/>
    <w:tmpl w:val="6C16185E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50"/>
    <w:rsid w:val="00115550"/>
    <w:rsid w:val="00124281"/>
    <w:rsid w:val="001443EB"/>
    <w:rsid w:val="0022766C"/>
    <w:rsid w:val="00233EB8"/>
    <w:rsid w:val="002B47B5"/>
    <w:rsid w:val="003B341C"/>
    <w:rsid w:val="0051481C"/>
    <w:rsid w:val="0052125F"/>
    <w:rsid w:val="00566378"/>
    <w:rsid w:val="00580B7C"/>
    <w:rsid w:val="00583BFD"/>
    <w:rsid w:val="00601645"/>
    <w:rsid w:val="0088139C"/>
    <w:rsid w:val="00984E16"/>
    <w:rsid w:val="00996AAA"/>
    <w:rsid w:val="009F29BB"/>
    <w:rsid w:val="00A30448"/>
    <w:rsid w:val="00AF5FED"/>
    <w:rsid w:val="00BA7F86"/>
    <w:rsid w:val="00BE65B6"/>
    <w:rsid w:val="00D852E3"/>
    <w:rsid w:val="00DF5760"/>
    <w:rsid w:val="00E667F6"/>
    <w:rsid w:val="00E84A71"/>
    <w:rsid w:val="00F314FE"/>
    <w:rsid w:val="00FA3377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DBDA"/>
  <w15:docId w15:val="{94C7EACA-4A2D-4CAC-9996-C649BFA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2E3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2E3"/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16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dc:description/>
  <cp:lastModifiedBy>黃秋鶯</cp:lastModifiedBy>
  <cp:revision>3</cp:revision>
  <dcterms:created xsi:type="dcterms:W3CDTF">2025-03-17T08:38:00Z</dcterms:created>
  <dcterms:modified xsi:type="dcterms:W3CDTF">2025-05-29T08:42:00Z</dcterms:modified>
</cp:coreProperties>
</file>